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6B1" w:rsidRPr="009C7850" w:rsidRDefault="003F36B1" w:rsidP="009C785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A1A1A"/>
        </w:rPr>
      </w:pPr>
      <w:r w:rsidRPr="009C7850">
        <w:rPr>
          <w:color w:val="1A1A1A"/>
        </w:rPr>
        <w:t>Результаты ГИА-11 признаются </w:t>
      </w:r>
      <w:proofErr w:type="gramStart"/>
      <w:r w:rsidRPr="009C7850">
        <w:rPr>
          <w:color w:val="1A1A1A"/>
        </w:rPr>
        <w:t>удовлетворительными</w:t>
      </w:r>
      <w:proofErr w:type="gramEnd"/>
      <w:r w:rsidRPr="009C7850">
        <w:rPr>
          <w:color w:val="1A1A1A"/>
        </w:rPr>
        <w:t> в случае, если участник ГИА-11 по обязательным учебным предметам набрал количество баллов не ниже минимального, определяемого </w:t>
      </w:r>
      <w:proofErr w:type="spellStart"/>
      <w:r w:rsidRPr="009C7850">
        <w:rPr>
          <w:color w:val="1A1A1A"/>
        </w:rPr>
        <w:t>Рособрнадзором</w:t>
      </w:r>
      <w:proofErr w:type="spellEnd"/>
      <w:r w:rsidRPr="009C7850">
        <w:rPr>
          <w:color w:val="1A1A1A"/>
        </w:rPr>
        <w:t>, или получил отметку не ниже удовлетворительной. </w:t>
      </w:r>
    </w:p>
    <w:p w:rsidR="003F36B1" w:rsidRPr="009C7850" w:rsidRDefault="003F36B1" w:rsidP="009C785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A1A1A"/>
        </w:rPr>
      </w:pPr>
      <w:r w:rsidRPr="009C7850">
        <w:rPr>
          <w:color w:val="1A1A1A"/>
        </w:rPr>
        <w:t>Пересдача неудовлетворительного результата экзамена в текущем учебном году предусмотрена только </w:t>
      </w:r>
      <w:r w:rsidR="009C7850">
        <w:rPr>
          <w:color w:val="1A1A1A"/>
        </w:rPr>
        <w:t xml:space="preserve"> </w:t>
      </w:r>
      <w:r w:rsidRPr="009C7850">
        <w:rPr>
          <w:rStyle w:val="a5"/>
          <w:color w:val="1A1A1A"/>
          <w:spacing w:val="8"/>
        </w:rPr>
        <w:t>по обязательным учебным предметам</w:t>
      </w:r>
      <w:r w:rsidRPr="009C7850">
        <w:rPr>
          <w:color w:val="1A1A1A"/>
        </w:rPr>
        <w:t>; по учебным предметам  по выбору – </w:t>
      </w:r>
      <w:r w:rsidRPr="009C7850">
        <w:rPr>
          <w:rStyle w:val="a5"/>
          <w:color w:val="1A1A1A"/>
          <w:spacing w:val="8"/>
        </w:rPr>
        <w:t>только через год</w:t>
      </w:r>
      <w:r w:rsidRPr="009C7850">
        <w:rPr>
          <w:color w:val="1A1A1A"/>
        </w:rPr>
        <w:t>.</w:t>
      </w:r>
    </w:p>
    <w:p w:rsidR="003F36B1" w:rsidRPr="009C7850" w:rsidRDefault="003F36B1" w:rsidP="009C785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7850">
        <w:rPr>
          <w:color w:val="000000"/>
        </w:rPr>
        <w:t> </w:t>
      </w:r>
      <w:r w:rsidR="009C7850">
        <w:rPr>
          <w:color w:val="000000"/>
        </w:rPr>
        <w:tab/>
      </w:r>
      <w:proofErr w:type="gramStart"/>
      <w:r w:rsidRPr="009C7850">
        <w:rPr>
          <w:color w:val="000000"/>
        </w:rPr>
        <w:t xml:space="preserve">Ознакомление участников ЕГЭ с полученными ими результатами ЕГЭ по соответствующему общеобразовательному предмету осуществляется не позднее трех рабочих дней со дня издания акта </w:t>
      </w:r>
      <w:proofErr w:type="spellStart"/>
      <w:r w:rsidRPr="009C7850">
        <w:rPr>
          <w:color w:val="000000"/>
        </w:rPr>
        <w:t>Рособрнадзора</w:t>
      </w:r>
      <w:proofErr w:type="spellEnd"/>
      <w:r w:rsidRPr="009C7850">
        <w:rPr>
          <w:color w:val="000000"/>
        </w:rPr>
        <w:t xml:space="preserve"> об установлении минимального балла по соответствующему общеобразовательному предмету.</w:t>
      </w:r>
      <w:proofErr w:type="gramEnd"/>
    </w:p>
    <w:p w:rsidR="003F36B1" w:rsidRPr="009C7850" w:rsidRDefault="003F36B1" w:rsidP="009C785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C7850">
        <w:rPr>
          <w:color w:val="000000"/>
        </w:rPr>
        <w:t>Ознакомление участников ЕГЭ, сдававших ЕГЭ в дополнительные сроки, или повторно допущенных до сдачи ЕГЭ по решению ГЭК, с полученными ими результатами ЕГЭ по соответствующему общеобразовательному предмету осуществляется не позднее трех рабочих дней со дня их утверждения ГЭК.</w:t>
      </w:r>
    </w:p>
    <w:p w:rsidR="003F36B1" w:rsidRPr="009C7850" w:rsidRDefault="003F36B1" w:rsidP="009C785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C7850">
        <w:rPr>
          <w:color w:val="000000"/>
        </w:rPr>
        <w:t>Ознакомление участников ЕГЭ с полученными ими результатами ЕГЭ по соответствующему общеобразовательному предмету осуществляется в образовательном учреждении, в котором они осваивали основные общеобразователь</w:t>
      </w:r>
      <w:r w:rsidR="009C7850">
        <w:rPr>
          <w:color w:val="000000"/>
        </w:rPr>
        <w:t xml:space="preserve">ные программы среднего </w:t>
      </w:r>
      <w:r w:rsidRPr="009C7850">
        <w:rPr>
          <w:color w:val="000000"/>
        </w:rPr>
        <w:t xml:space="preserve"> общего образования, или в МОУО, в который они подавали заявление на участие в ЕГЭ.</w:t>
      </w:r>
    </w:p>
    <w:p w:rsidR="003134BB" w:rsidRPr="009C7850" w:rsidRDefault="009C7850" w:rsidP="009C7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7850">
        <w:rPr>
          <w:rFonts w:ascii="Times New Roman" w:hAnsi="Times New Roman" w:cs="Times New Roman"/>
          <w:color w:val="000000"/>
          <w:sz w:val="24"/>
          <w:szCs w:val="24"/>
        </w:rPr>
        <w:t>С результатами ЕГЭ можно ознакомиться на </w:t>
      </w:r>
      <w:hyperlink r:id="rId5" w:tgtFrame="_blank" w:history="1">
        <w:r w:rsidRPr="009C7850">
          <w:rPr>
            <w:rStyle w:val="a3"/>
            <w:rFonts w:ascii="Times New Roman" w:hAnsi="Times New Roman" w:cs="Times New Roman"/>
            <w:color w:val="0083CD"/>
            <w:sz w:val="24"/>
            <w:szCs w:val="24"/>
            <w:u w:val="none"/>
            <w:bdr w:val="none" w:sz="0" w:space="0" w:color="auto" w:frame="1"/>
          </w:rPr>
          <w:t>Портале государственных услуг</w:t>
        </w:r>
      </w:hyperlink>
      <w:r w:rsidRPr="009C7850">
        <w:rPr>
          <w:rFonts w:ascii="Times New Roman" w:hAnsi="Times New Roman" w:cs="Times New Roman"/>
          <w:color w:val="000000"/>
          <w:sz w:val="24"/>
          <w:szCs w:val="24"/>
        </w:rPr>
        <w:t>. Также результаты можно посмотреть на официальном </w:t>
      </w:r>
      <w:hyperlink r:id="rId6" w:tgtFrame="_blank" w:history="1">
        <w:r w:rsidRPr="009C7850">
          <w:rPr>
            <w:rStyle w:val="a3"/>
            <w:rFonts w:ascii="Times New Roman" w:hAnsi="Times New Roman" w:cs="Times New Roman"/>
            <w:color w:val="0083CD"/>
            <w:sz w:val="24"/>
            <w:szCs w:val="24"/>
            <w:u w:val="none"/>
            <w:bdr w:val="none" w:sz="0" w:space="0" w:color="auto" w:frame="1"/>
          </w:rPr>
          <w:t>портале Единого государственного экзамена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 на сайте </w:t>
      </w:r>
      <w:r>
        <w:rPr>
          <w:rFonts w:ascii="Times New Roman" w:hAnsi="Times New Roman" w:cs="Times New Roman"/>
          <w:spacing w:val="12"/>
          <w:sz w:val="24"/>
          <w:szCs w:val="24"/>
          <w:shd w:val="clear" w:color="auto" w:fill="FFFFFF"/>
        </w:rPr>
        <w:t>Республиканского</w:t>
      </w:r>
      <w:r w:rsidRPr="009C7850">
        <w:rPr>
          <w:rFonts w:ascii="Times New Roman" w:hAnsi="Times New Roman" w:cs="Times New Roman"/>
          <w:spacing w:val="12"/>
          <w:sz w:val="24"/>
          <w:szCs w:val="24"/>
          <w:shd w:val="clear" w:color="auto" w:fill="FFFFFF"/>
        </w:rPr>
        <w:t xml:space="preserve"> Центр</w:t>
      </w:r>
      <w:r>
        <w:rPr>
          <w:rFonts w:ascii="Times New Roman" w:hAnsi="Times New Roman" w:cs="Times New Roman"/>
          <w:spacing w:val="12"/>
          <w:sz w:val="24"/>
          <w:szCs w:val="24"/>
          <w:shd w:val="clear" w:color="auto" w:fill="FFFFFF"/>
        </w:rPr>
        <w:t>а</w:t>
      </w:r>
      <w:r w:rsidRPr="009C7850">
        <w:rPr>
          <w:rFonts w:ascii="Times New Roman" w:hAnsi="Times New Roman" w:cs="Times New Roman"/>
          <w:spacing w:val="12"/>
          <w:sz w:val="24"/>
          <w:szCs w:val="24"/>
          <w:shd w:val="clear" w:color="auto" w:fill="FFFFFF"/>
        </w:rPr>
        <w:t xml:space="preserve"> Мониторинга Качества Образования</w:t>
      </w:r>
      <w:r>
        <w:rPr>
          <w:rFonts w:ascii="Times New Roman" w:hAnsi="Times New Roman" w:cs="Times New Roman"/>
          <w:spacing w:val="12"/>
          <w:sz w:val="24"/>
          <w:szCs w:val="24"/>
          <w:shd w:val="clear" w:color="auto" w:fill="FFFFFF"/>
        </w:rPr>
        <w:t xml:space="preserve"> (</w:t>
      </w:r>
      <w:hyperlink r:id="rId7" w:history="1">
        <w:r w:rsidR="003D4B7F">
          <w:rPr>
            <w:rStyle w:val="a3"/>
          </w:rPr>
          <w:t>rcmko.ru)</w:t>
        </w:r>
      </w:hyperlink>
      <w:r>
        <w:rPr>
          <w:rFonts w:ascii="Times New Roman" w:hAnsi="Times New Roman" w:cs="Times New Roman"/>
          <w:spacing w:val="12"/>
          <w:sz w:val="24"/>
          <w:szCs w:val="24"/>
          <w:shd w:val="clear" w:color="auto" w:fill="FFFFFF"/>
        </w:rPr>
        <w:t xml:space="preserve">) </w:t>
      </w:r>
      <w:r w:rsidRPr="009C7850">
        <w:rPr>
          <w:rFonts w:ascii="Times New Roman" w:hAnsi="Times New Roman" w:cs="Times New Roman"/>
          <w:sz w:val="24"/>
          <w:szCs w:val="24"/>
        </w:rPr>
        <w:t xml:space="preserve">Для </w:t>
      </w:r>
      <w:r w:rsidRPr="009C7850">
        <w:rPr>
          <w:rFonts w:ascii="Times New Roman" w:hAnsi="Times New Roman" w:cs="Times New Roman"/>
          <w:color w:val="000000"/>
          <w:sz w:val="24"/>
          <w:szCs w:val="24"/>
        </w:rPr>
        <w:t>этого необходимо ввести свои ФИО, паспор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тные данные или код регистрации </w:t>
      </w:r>
      <w:r w:rsidRPr="009C7850">
        <w:rPr>
          <w:rFonts w:ascii="Times New Roman" w:hAnsi="Times New Roman" w:cs="Times New Roman"/>
          <w:color w:val="000000"/>
          <w:sz w:val="24"/>
          <w:szCs w:val="24"/>
        </w:rPr>
        <w:t>ЕГЭ.</w:t>
      </w:r>
      <w:bookmarkStart w:id="0" w:name="_GoBack"/>
      <w:bookmarkEnd w:id="0"/>
      <w:proofErr w:type="gramEnd"/>
    </w:p>
    <w:sectPr w:rsidR="003134BB" w:rsidRPr="009C7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09F"/>
    <w:rsid w:val="003134BB"/>
    <w:rsid w:val="003D4B7F"/>
    <w:rsid w:val="003F36B1"/>
    <w:rsid w:val="008C009F"/>
    <w:rsid w:val="009C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6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3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36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6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3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36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3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cmk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heck.ege.edu.ru/" TargetMode="External"/><Relationship Id="rId5" Type="http://schemas.openxmlformats.org/officeDocument/2006/relationships/hyperlink" Target="https://www.gosuslugi.ru/302869/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2023-01-23T11:45:00Z</dcterms:created>
  <dcterms:modified xsi:type="dcterms:W3CDTF">2023-01-23T12:09:00Z</dcterms:modified>
</cp:coreProperties>
</file>